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AE" w:rsidRPr="00F12745" w:rsidRDefault="00F12745" w:rsidP="00423EA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F12745">
        <w:rPr>
          <w:rFonts w:ascii="Times New Roman" w:eastAsia="Times New Roman" w:hAnsi="Times New Roman" w:cs="Times New Roman"/>
          <w:b/>
          <w:noProof/>
          <w:color w:val="FF6600"/>
          <w:spacing w:val="1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28750" y="717550"/>
            <wp:positionH relativeFrom="margin">
              <wp:align>left</wp:align>
            </wp:positionH>
            <wp:positionV relativeFrom="margin">
              <wp:align>top</wp:align>
            </wp:positionV>
            <wp:extent cx="698500" cy="67945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gterenko.L.N\Desktop\ОБЩА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</w:t>
      </w:r>
      <w:r w:rsidR="00423EAE" w:rsidRPr="00F12745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Частное образовательное учреждение высшего образования</w:t>
      </w:r>
    </w:p>
    <w:p w:rsidR="00423EAE" w:rsidRPr="00F12745" w:rsidRDefault="00423EAE" w:rsidP="00423EA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F12745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«Международный Институт Дизайна и Сервиса»</w:t>
      </w:r>
    </w:p>
    <w:p w:rsidR="00423EAE" w:rsidRPr="00936C62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745" w:rsidRDefault="00F12745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745" w:rsidRDefault="00F12745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45" w:rsidRDefault="00060345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45" w:rsidRDefault="00060345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EAE" w:rsidRPr="00482FDF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приглашает принять участие  в </w:t>
      </w:r>
      <w:r w:rsidR="00060345">
        <w:rPr>
          <w:rFonts w:ascii="Times New Roman" w:hAnsi="Times New Roman" w:cs="Times New Roman"/>
          <w:sz w:val="24"/>
          <w:szCs w:val="24"/>
        </w:rPr>
        <w:t>Международной</w:t>
      </w:r>
      <w:r w:rsidRPr="00753B02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482FDF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753B02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«Наука. </w:t>
      </w:r>
      <w:r w:rsidR="00060345">
        <w:rPr>
          <w:rFonts w:ascii="Times New Roman" w:hAnsi="Times New Roman" w:cs="Times New Roman"/>
          <w:b/>
          <w:color w:val="FF6600"/>
          <w:sz w:val="24"/>
          <w:szCs w:val="24"/>
        </w:rPr>
        <w:t>Технологии. Инновации</w:t>
      </w: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>»</w:t>
      </w:r>
      <w:r w:rsidR="0002338D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, </w:t>
      </w:r>
      <w:r w:rsidR="00482FDF">
        <w:rPr>
          <w:rFonts w:ascii="Times New Roman" w:hAnsi="Times New Roman" w:cs="Times New Roman"/>
          <w:sz w:val="24"/>
          <w:szCs w:val="24"/>
        </w:rPr>
        <w:t xml:space="preserve">проводимой в рамках </w:t>
      </w:r>
      <w:r w:rsidR="00482FDF" w:rsidRPr="00482FDF">
        <w:rPr>
          <w:rFonts w:ascii="Times New Roman" w:hAnsi="Times New Roman" w:cs="Times New Roman"/>
          <w:b/>
          <w:color w:val="FF6600"/>
          <w:sz w:val="24"/>
          <w:szCs w:val="24"/>
        </w:rPr>
        <w:t>Международного фестиваля креативных индустрий «Креадром»</w:t>
      </w:r>
      <w:r w:rsidRPr="00482FDF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. </w:t>
      </w:r>
    </w:p>
    <w:p w:rsidR="00753B02" w:rsidRPr="00753B02" w:rsidRDefault="00753B02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45">
        <w:rPr>
          <w:rFonts w:ascii="Times New Roman" w:hAnsi="Times New Roman" w:cs="Times New Roman"/>
          <w:i/>
          <w:color w:val="000000"/>
          <w:sz w:val="24"/>
          <w:szCs w:val="24"/>
        </w:rPr>
        <w:t>Дата проведения</w:t>
      </w:r>
      <w:r w:rsidRPr="00753B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4CDF">
        <w:rPr>
          <w:rFonts w:ascii="Times New Roman" w:hAnsi="Times New Roman" w:cs="Times New Roman"/>
          <w:b/>
          <w:color w:val="FF6600"/>
          <w:sz w:val="24"/>
          <w:szCs w:val="24"/>
        </w:rPr>
        <w:t>18-20</w:t>
      </w: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="007F5110" w:rsidRPr="00F12745">
        <w:rPr>
          <w:rFonts w:ascii="Times New Roman" w:hAnsi="Times New Roman" w:cs="Times New Roman"/>
          <w:b/>
          <w:color w:val="FF6600"/>
          <w:sz w:val="24"/>
          <w:szCs w:val="24"/>
        </w:rPr>
        <w:t>апреля</w:t>
      </w: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20</w:t>
      </w:r>
      <w:r w:rsidR="007F5110" w:rsidRPr="00F12745">
        <w:rPr>
          <w:rFonts w:ascii="Times New Roman" w:hAnsi="Times New Roman" w:cs="Times New Roman"/>
          <w:b/>
          <w:color w:val="FF6600"/>
          <w:sz w:val="24"/>
          <w:szCs w:val="24"/>
        </w:rPr>
        <w:t>2</w:t>
      </w:r>
      <w:r w:rsidR="009A4CDF">
        <w:rPr>
          <w:rFonts w:ascii="Times New Roman" w:hAnsi="Times New Roman" w:cs="Times New Roman"/>
          <w:b/>
          <w:color w:val="FF6600"/>
          <w:sz w:val="24"/>
          <w:szCs w:val="24"/>
        </w:rPr>
        <w:t>3</w:t>
      </w: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года</w:t>
      </w:r>
    </w:p>
    <w:p w:rsidR="00753B02" w:rsidRPr="00753B02" w:rsidRDefault="00753B02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5">
        <w:rPr>
          <w:rFonts w:ascii="Times New Roman" w:hAnsi="Times New Roman" w:cs="Times New Roman"/>
          <w:i/>
          <w:color w:val="000000"/>
          <w:sz w:val="24"/>
          <w:szCs w:val="24"/>
        </w:rPr>
        <w:t>Форма проведения конференции</w:t>
      </w:r>
      <w:r w:rsidRPr="00753B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4CDF" w:rsidRPr="009A4CDF">
        <w:rPr>
          <w:rFonts w:ascii="Times New Roman" w:hAnsi="Times New Roman" w:cs="Times New Roman"/>
          <w:b/>
          <w:color w:val="FF6600"/>
          <w:sz w:val="24"/>
          <w:szCs w:val="24"/>
        </w:rPr>
        <w:t>за</w:t>
      </w: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>очная.</w:t>
      </w:r>
    </w:p>
    <w:p w:rsidR="00423EAE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Научно-</w:t>
      </w:r>
      <w:r w:rsidR="00482FDF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753B02">
        <w:rPr>
          <w:rFonts w:ascii="Times New Roman" w:hAnsi="Times New Roman" w:cs="Times New Roman"/>
          <w:sz w:val="24"/>
          <w:szCs w:val="24"/>
        </w:rPr>
        <w:t xml:space="preserve"> конференция проводится с целью </w:t>
      </w:r>
      <w:r w:rsidR="00ED1AEC" w:rsidRPr="00753B02">
        <w:rPr>
          <w:rFonts w:ascii="Times New Roman" w:hAnsi="Times New Roman" w:cs="Times New Roman"/>
          <w:sz w:val="24"/>
          <w:szCs w:val="24"/>
        </w:rPr>
        <w:t xml:space="preserve">представления и обсуждения результатов научных исследований по актуальным проблемам </w:t>
      </w:r>
      <w:r w:rsidR="00482FD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4A47ED">
        <w:rPr>
          <w:rFonts w:ascii="Times New Roman" w:hAnsi="Times New Roman" w:cs="Times New Roman"/>
          <w:sz w:val="24"/>
          <w:szCs w:val="24"/>
        </w:rPr>
        <w:t>креативных индустрий</w:t>
      </w:r>
      <w:r w:rsidR="00ED1AEC" w:rsidRPr="00ED1AEC">
        <w:rPr>
          <w:rFonts w:ascii="Times New Roman" w:hAnsi="Times New Roman" w:cs="Times New Roman"/>
          <w:sz w:val="24"/>
          <w:szCs w:val="24"/>
        </w:rPr>
        <w:t>.</w:t>
      </w:r>
    </w:p>
    <w:p w:rsidR="004A47ED" w:rsidRDefault="004A47ED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ED">
        <w:rPr>
          <w:rFonts w:ascii="Times New Roman" w:hAnsi="Times New Roman" w:cs="Times New Roman"/>
          <w:sz w:val="24"/>
          <w:szCs w:val="24"/>
        </w:rPr>
        <w:t xml:space="preserve">В конференции принимают участие ученые, педагоги,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бизнес-среды и </w:t>
      </w:r>
      <w:r w:rsidRPr="004A47ED">
        <w:rPr>
          <w:rFonts w:ascii="Times New Roman" w:hAnsi="Times New Roman" w:cs="Times New Roman"/>
          <w:sz w:val="24"/>
          <w:szCs w:val="24"/>
        </w:rPr>
        <w:t>профессиональных сообществ, аспиранты и студенты.</w:t>
      </w:r>
    </w:p>
    <w:p w:rsidR="00F12745" w:rsidRDefault="00F12745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ED1AEC" w:rsidRDefault="003F669F" w:rsidP="003F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F669F">
        <w:rPr>
          <w:rFonts w:ascii="Times New Roman" w:hAnsi="Times New Roman" w:cs="Times New Roman"/>
          <w:sz w:val="24"/>
          <w:szCs w:val="24"/>
        </w:rPr>
        <w:t>Конференция посвящена широкому 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9F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 в области креативных индустрий</w:t>
      </w:r>
      <w:r w:rsidR="007642FB">
        <w:rPr>
          <w:rFonts w:ascii="Times New Roman" w:hAnsi="Times New Roman" w:cs="Times New Roman"/>
          <w:sz w:val="24"/>
          <w:szCs w:val="24"/>
        </w:rPr>
        <w:t xml:space="preserve"> и предполагает работу в рамках следующих секций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коммуникации и дизайн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Гастрономический дизайн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среда и </w:t>
      </w:r>
      <w:proofErr w:type="spellStart"/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урбанистика</w:t>
      </w:r>
      <w:proofErr w:type="spellEnd"/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интеллект и компьютерные технологии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креативных индустриях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Тренды в креативных индустриях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 социология искусства и дизайна.</w:t>
      </w:r>
    </w:p>
    <w:p w:rsidR="007642FB" w:rsidRPr="007642FB" w:rsidRDefault="007642FB" w:rsidP="007642FB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инновационный взгляд </w:t>
      </w:r>
      <w:r w:rsidRPr="007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 и технологии</w:t>
      </w:r>
    </w:p>
    <w:p w:rsidR="006D2709" w:rsidRDefault="006D2709" w:rsidP="006D2709">
      <w:pPr>
        <w:spacing w:after="0" w:line="240" w:lineRule="auto"/>
        <w:jc w:val="center"/>
        <w:rPr>
          <w:rStyle w:val="a6"/>
          <w:rFonts w:ascii="Verdana" w:hAnsi="Verdana"/>
          <w:color w:val="000000"/>
          <w:sz w:val="21"/>
          <w:szCs w:val="21"/>
        </w:rPr>
      </w:pPr>
    </w:p>
    <w:p w:rsidR="00423EAE" w:rsidRDefault="00423EAE" w:rsidP="00423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C9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По материалам конференции будет издан сборник статей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(ориентировочная дата выхода сборника – </w:t>
      </w:r>
      <w:r w:rsidR="003C289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май</w:t>
      </w:r>
      <w:r w:rsidR="00753B0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20</w:t>
      </w:r>
      <w:r w:rsidR="0008665F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2</w:t>
      </w:r>
      <w:r w:rsidR="003C289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3</w:t>
      </w:r>
      <w:r w:rsidR="0008665F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  <w:r w:rsidR="00753B0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)</w:t>
      </w:r>
      <w:r w:rsidRPr="00654AC9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, электронная версия которого </w:t>
      </w:r>
      <w:r w:rsidRPr="00654AC9">
        <w:rPr>
          <w:rFonts w:ascii="Times New Roman" w:hAnsi="Times New Roman" w:cs="Times New Roman"/>
          <w:b/>
          <w:sz w:val="24"/>
          <w:szCs w:val="24"/>
        </w:rPr>
        <w:t>размещается в Научной электронной библиотеке (eLibrary.ru)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AC9">
        <w:rPr>
          <w:rFonts w:ascii="Times New Roman" w:hAnsi="Times New Roman" w:cs="Times New Roman"/>
          <w:b/>
          <w:sz w:val="24"/>
          <w:szCs w:val="24"/>
        </w:rPr>
        <w:t>и включается в Российский индекс научного цитирования (РИНЦ).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EAE" w:rsidRDefault="00423EAE" w:rsidP="00423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Издание сборника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b/>
          <w:sz w:val="24"/>
          <w:szCs w:val="24"/>
        </w:rPr>
        <w:t>-версии) и его рассылка авторам статей осуществляется бесплатно.</w:t>
      </w:r>
    </w:p>
    <w:p w:rsidR="007642FB" w:rsidRDefault="007642FB" w:rsidP="00D7118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184" w:rsidRPr="00761669" w:rsidRDefault="00423EAE" w:rsidP="00D7118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3E8">
        <w:rPr>
          <w:rFonts w:ascii="Times New Roman" w:hAnsi="Times New Roman"/>
          <w:color w:val="000000"/>
          <w:sz w:val="24"/>
          <w:szCs w:val="24"/>
        </w:rPr>
        <w:t>Для участия в конференции необходимо</w:t>
      </w:r>
      <w:r w:rsidR="00D71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184" w:rsidRPr="00761669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до </w:t>
      </w:r>
      <w:r w:rsidR="00AA13FA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1</w:t>
      </w:r>
      <w:r w:rsidR="00D71184" w:rsidRPr="00761669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</w:t>
      </w:r>
      <w:r w:rsidR="00AA13FA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апреля</w:t>
      </w:r>
      <w:r w:rsidR="00D71184" w:rsidRPr="00761669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202</w:t>
      </w:r>
      <w:r w:rsidR="003C289D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3</w:t>
      </w:r>
      <w:r w:rsidR="00D71184" w:rsidRPr="00761669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г.</w:t>
      </w:r>
      <w:r w:rsidR="00D71184" w:rsidRPr="00761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1184" w:rsidRPr="00761669">
        <w:rPr>
          <w:rFonts w:ascii="Times New Roman" w:hAnsi="Times New Roman" w:cs="Times New Roman"/>
          <w:bCs/>
          <w:color w:val="000000"/>
          <w:sz w:val="24"/>
          <w:szCs w:val="24"/>
        </w:rPr>
        <w:t>пройти регистрацию по ссылке</w:t>
      </w:r>
      <w:r w:rsidR="00D71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8" w:history="1">
        <w:r w:rsidR="007642FB" w:rsidRPr="00916C9B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https://forms.gle/KixZnNNm7bpHFLCY9</w:t>
        </w:r>
      </w:hyperlink>
      <w:r w:rsidR="00D71184" w:rsidRPr="00761669">
        <w:rPr>
          <w:rFonts w:ascii="Times New Roman" w:hAnsi="Times New Roman" w:cs="Times New Roman"/>
          <w:bCs/>
          <w:color w:val="000000"/>
          <w:sz w:val="24"/>
          <w:szCs w:val="24"/>
        </w:rPr>
        <w:t>, прикрепив к заявке статью (тезисы доклада)</w:t>
      </w:r>
      <w:r w:rsidR="00D71184" w:rsidRPr="00761669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="00D71184" w:rsidRPr="007616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184" w:rsidRPr="004C3417" w:rsidRDefault="00D71184" w:rsidP="00D7118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 со статьей должен иметь название: </w:t>
      </w:r>
      <w:r w:rsidRPr="004C3417">
        <w:rPr>
          <w:rFonts w:ascii="Times New Roman" w:hAnsi="Times New Roman"/>
          <w:i/>
          <w:color w:val="000000"/>
          <w:sz w:val="24"/>
          <w:szCs w:val="24"/>
        </w:rPr>
        <w:t xml:space="preserve">«Фамилия_ первые два слова из названия статьи». Например: «Иванов </w:t>
      </w:r>
      <w:proofErr w:type="spellStart"/>
      <w:r w:rsidRPr="004C3417">
        <w:rPr>
          <w:rFonts w:ascii="Times New Roman" w:hAnsi="Times New Roman"/>
          <w:i/>
          <w:color w:val="000000"/>
          <w:sz w:val="24"/>
          <w:szCs w:val="24"/>
        </w:rPr>
        <w:t>П.В._Формирование</w:t>
      </w:r>
      <w:proofErr w:type="spellEnd"/>
      <w:r w:rsidRPr="004C3417">
        <w:rPr>
          <w:rFonts w:ascii="Times New Roman" w:hAnsi="Times New Roman"/>
          <w:i/>
          <w:color w:val="000000"/>
          <w:sz w:val="24"/>
          <w:szCs w:val="24"/>
        </w:rPr>
        <w:t xml:space="preserve"> готовности».</w:t>
      </w:r>
    </w:p>
    <w:p w:rsidR="00D71184" w:rsidRPr="003B6118" w:rsidRDefault="00D71184" w:rsidP="00D7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</w:pPr>
      <w:r w:rsidRPr="003B6118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  <w:t>МАКСИМАЛЬНОЕ ЧИСЛО АВТОРОВ СТАТЬИ – 3</w:t>
      </w:r>
      <w:r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  <w:t> </w:t>
      </w:r>
      <w:r w:rsidRPr="003B6118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  <w:t>ЧЕЛОВЕКА.</w:t>
      </w:r>
    </w:p>
    <w:p w:rsidR="00D71184" w:rsidRDefault="00D71184" w:rsidP="00D7118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4951">
        <w:rPr>
          <w:rFonts w:ascii="Times New Roman" w:hAnsi="Times New Roman"/>
          <w:i/>
          <w:color w:val="000000"/>
          <w:sz w:val="24"/>
          <w:szCs w:val="24"/>
        </w:rPr>
        <w:t xml:space="preserve">При намерении </w:t>
      </w:r>
      <w:r w:rsidR="003C289D">
        <w:rPr>
          <w:rFonts w:ascii="Times New Roman" w:hAnsi="Times New Roman"/>
          <w:i/>
          <w:color w:val="000000"/>
          <w:sz w:val="24"/>
          <w:szCs w:val="24"/>
        </w:rPr>
        <w:t>участников</w:t>
      </w:r>
      <w:r w:rsidRPr="00E14951">
        <w:rPr>
          <w:rFonts w:ascii="Times New Roman" w:hAnsi="Times New Roman"/>
          <w:i/>
          <w:color w:val="000000"/>
          <w:sz w:val="24"/>
          <w:szCs w:val="24"/>
        </w:rPr>
        <w:t xml:space="preserve"> конференции опубликовать две статьи подается две заявки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71184" w:rsidRDefault="00D71184" w:rsidP="00D7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7642FB" w:rsidRDefault="007642FB">
      <w:pPr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en-GB"/>
        </w:rPr>
        <w:br w:type="page"/>
      </w:r>
    </w:p>
    <w:p w:rsidR="00423EAE" w:rsidRPr="00F12745" w:rsidRDefault="00423EAE" w:rsidP="00753B02">
      <w:pPr>
        <w:ind w:firstLine="708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en-GB"/>
        </w:rPr>
      </w:pPr>
      <w:r w:rsidRPr="00F12745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en-GB"/>
        </w:rPr>
        <w:lastRenderedPageBreak/>
        <w:t>Контактная информация</w:t>
      </w:r>
    </w:p>
    <w:p w:rsidR="00753B02" w:rsidRPr="00AA13FA" w:rsidRDefault="00BF3022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13DCF" w:rsidRPr="00613D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kokorin</w:t>
        </w:r>
        <w:r w:rsidR="00613DCF" w:rsidRPr="00AA13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13DCF" w:rsidRPr="00613D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13DCF" w:rsidRPr="00AA13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13DCF" w:rsidRPr="00613D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13DCF" w:rsidRPr="00AA13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13DCF" w:rsidRPr="00FE04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midis</w:t>
        </w:r>
        <w:r w:rsidR="00613DCF" w:rsidRPr="00AA13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DCF" w:rsidRPr="00613D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3B02" w:rsidRPr="00AA13FA" w:rsidRDefault="00613DCF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04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editorial</w:t>
        </w:r>
        <w:r w:rsidRPr="00AA13F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FE04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AA13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E04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midis</w:t>
        </w:r>
        <w:r w:rsidRPr="00AA13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04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A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AE" w:rsidRPr="00AA13FA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BEA" w:rsidRPr="00F12745" w:rsidRDefault="00423EAE" w:rsidP="00523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Справки </w:t>
      </w:r>
      <w:proofErr w:type="gramStart"/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>по  тел.</w:t>
      </w:r>
      <w:proofErr w:type="gramEnd"/>
      <w:r w:rsidRPr="00F12745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: </w:t>
      </w:r>
    </w:p>
    <w:p w:rsidR="00B05BEA" w:rsidRDefault="00423EAE" w:rsidP="00B05BE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(351) 216-10-</w:t>
      </w:r>
      <w:r w:rsidR="00B05BE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B05BEA">
        <w:rPr>
          <w:rFonts w:ascii="Times New Roman" w:hAnsi="Times New Roman" w:cs="Times New Roman"/>
          <w:sz w:val="24"/>
          <w:szCs w:val="24"/>
        </w:rPr>
        <w:t>43, Кокорин Сергей Александрович, заведующий научно-методическим отделом</w:t>
      </w:r>
    </w:p>
    <w:p w:rsidR="00B56FDF" w:rsidRDefault="00B56FDF" w:rsidP="00B05BE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(351) 216-10-15,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1236,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Рэхтямовна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 научно-методического отдела</w:t>
      </w:r>
    </w:p>
    <w:p w:rsidR="00B05BEA" w:rsidRDefault="00B05BEA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EAE" w:rsidRDefault="00423EAE" w:rsidP="004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AE" w:rsidRPr="00F12745" w:rsidRDefault="00423EAE" w:rsidP="004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F12745">
        <w:rPr>
          <w:rFonts w:ascii="Times New Roman" w:hAnsi="Times New Roman" w:cs="Times New Roman"/>
          <w:b/>
          <w:bCs/>
          <w:color w:val="FF6600"/>
          <w:sz w:val="28"/>
          <w:szCs w:val="28"/>
        </w:rPr>
        <w:t>Уважаемые коллеги!</w:t>
      </w:r>
    </w:p>
    <w:p w:rsidR="00423EAE" w:rsidRPr="00C97EE1" w:rsidRDefault="00423EAE" w:rsidP="004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E1">
        <w:rPr>
          <w:rFonts w:ascii="Times New Roman" w:hAnsi="Times New Roman" w:cs="Times New Roman"/>
          <w:sz w:val="28"/>
          <w:szCs w:val="28"/>
        </w:rPr>
        <w:t>Просим Вас довести данную информацию до сведения своих коллег и партнеров, интересующихся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E1">
        <w:rPr>
          <w:rFonts w:ascii="Times New Roman" w:hAnsi="Times New Roman" w:cs="Times New Roman"/>
          <w:sz w:val="28"/>
          <w:szCs w:val="28"/>
        </w:rPr>
        <w:t>мероприятием.</w:t>
      </w:r>
    </w:p>
    <w:p w:rsidR="00423EAE" w:rsidRDefault="00423EAE" w:rsidP="00423EA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3EAE" w:rsidRPr="00C97EE1" w:rsidRDefault="00423EAE" w:rsidP="0042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GB"/>
        </w:rPr>
      </w:pPr>
      <w:r w:rsidRPr="00C97EE1">
        <w:rPr>
          <w:rFonts w:ascii="Times New Roman" w:hAnsi="Times New Roman" w:cs="Times New Roman"/>
          <w:i/>
          <w:iCs/>
          <w:sz w:val="28"/>
          <w:szCs w:val="28"/>
        </w:rPr>
        <w:t>Оргкомитет конференции</w:t>
      </w:r>
    </w:p>
    <w:p w:rsidR="00423EAE" w:rsidRDefault="00423EAE" w:rsidP="00423E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EAE" w:rsidRDefault="00423EAE" w:rsidP="00423E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EAE" w:rsidRDefault="00423EAE" w:rsidP="00423E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EAE" w:rsidRDefault="00423EAE" w:rsidP="00423E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23EAE" w:rsidRPr="000A663A" w:rsidRDefault="00423EAE" w:rsidP="00423EAE">
      <w:pPr>
        <w:pStyle w:val="a3"/>
        <w:spacing w:before="0" w:beforeAutospacing="0" w:after="0" w:afterAutospacing="0"/>
        <w:ind w:left="708"/>
        <w:jc w:val="right"/>
        <w:rPr>
          <w:bCs/>
          <w:i/>
        </w:rPr>
      </w:pPr>
      <w:r w:rsidRPr="000A663A">
        <w:rPr>
          <w:bCs/>
          <w:i/>
        </w:rPr>
        <w:lastRenderedPageBreak/>
        <w:t xml:space="preserve">Приложение </w:t>
      </w:r>
      <w:r w:rsidR="0052361D">
        <w:rPr>
          <w:bCs/>
          <w:i/>
        </w:rPr>
        <w:t>1</w:t>
      </w:r>
    </w:p>
    <w:p w:rsidR="0052361D" w:rsidRDefault="0052361D" w:rsidP="00423EAE">
      <w:pPr>
        <w:pStyle w:val="a3"/>
        <w:spacing w:before="0" w:beforeAutospacing="0" w:after="0" w:afterAutospacing="0"/>
        <w:ind w:left="708"/>
        <w:rPr>
          <w:b/>
          <w:bCs/>
        </w:rPr>
      </w:pPr>
    </w:p>
    <w:p w:rsidR="00423EAE" w:rsidRDefault="00423EAE" w:rsidP="00423EAE">
      <w:pPr>
        <w:pStyle w:val="a3"/>
        <w:spacing w:before="0" w:beforeAutospacing="0" w:after="0" w:afterAutospacing="0"/>
        <w:ind w:left="708"/>
        <w:rPr>
          <w:b/>
          <w:bCs/>
        </w:rPr>
      </w:pPr>
      <w:r w:rsidRPr="00CB6E92">
        <w:rPr>
          <w:b/>
          <w:bCs/>
        </w:rPr>
        <w:t xml:space="preserve">Требования к оформлению </w:t>
      </w:r>
      <w:r>
        <w:rPr>
          <w:b/>
          <w:bCs/>
        </w:rPr>
        <w:t>статей</w:t>
      </w:r>
    </w:p>
    <w:p w:rsidR="00423EAE" w:rsidRDefault="00423EAE" w:rsidP="00423EAE">
      <w:pPr>
        <w:pStyle w:val="a3"/>
        <w:spacing w:before="0" w:beforeAutospacing="0" w:after="0" w:afterAutospacing="0"/>
        <w:ind w:left="708"/>
        <w:rPr>
          <w:b/>
          <w:bCs/>
        </w:rPr>
      </w:pPr>
    </w:p>
    <w:p w:rsidR="00423EAE" w:rsidRDefault="00423EAE" w:rsidP="00423EAE">
      <w:pPr>
        <w:pStyle w:val="a3"/>
        <w:spacing w:before="0" w:beforeAutospacing="0" w:after="0" w:afterAutospacing="0"/>
        <w:ind w:left="708"/>
      </w:pPr>
      <w:r>
        <w:rPr>
          <w:b/>
          <w:bCs/>
        </w:rPr>
        <w:t xml:space="preserve">Обязательные элементы статьи 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</w:pPr>
      <w:r>
        <w:t xml:space="preserve">1. Сведения об авторах: 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</w:pPr>
      <w:r>
        <w:t>ФИО авторов с указанием полного наименования учебного заведения;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  <w:jc w:val="both"/>
      </w:pPr>
      <w:r>
        <w:t xml:space="preserve">2. Название статьи </w:t>
      </w:r>
      <w:r w:rsidRPr="00DD77A4">
        <w:t>по центру страницы, прописными буквами, выделяется жирным прямым шрифт</w:t>
      </w:r>
      <w:r>
        <w:t>ом, без подчеркивания, кегль 14.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  <w:jc w:val="both"/>
      </w:pPr>
      <w:r>
        <w:t xml:space="preserve">3. Аннотация статьи – 5-8 строк. </w:t>
      </w:r>
      <w:r w:rsidRPr="00DD77A4">
        <w:t xml:space="preserve">Выделяется </w:t>
      </w:r>
      <w:r>
        <w:t>курсивом, без подчеркивания, кегль 14.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  <w:jc w:val="both"/>
      </w:pPr>
      <w:r>
        <w:t xml:space="preserve">4. Ключевые слова (7-10 слов). </w:t>
      </w:r>
      <w:r w:rsidRPr="00DD77A4">
        <w:t>Выделя</w:t>
      </w:r>
      <w:r>
        <w:t>ю</w:t>
      </w:r>
      <w:r w:rsidRPr="00DD77A4">
        <w:t xml:space="preserve">тся </w:t>
      </w:r>
      <w:r>
        <w:t>курсивом, без подчеркивания, кегль 14.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</w:pPr>
      <w:r>
        <w:t xml:space="preserve">5. </w:t>
      </w:r>
      <w:r w:rsidRPr="00DD77A4">
        <w:t>Текст статьи оформляется строчными буквами.</w:t>
      </w:r>
    </w:p>
    <w:p w:rsidR="00423EAE" w:rsidRDefault="00423EAE" w:rsidP="00423EAE">
      <w:pPr>
        <w:pStyle w:val="a3"/>
        <w:spacing w:before="0" w:beforeAutospacing="0" w:after="0" w:afterAutospacing="0"/>
        <w:ind w:firstLine="708"/>
      </w:pPr>
      <w:r>
        <w:t>6. Библиографический список.</w:t>
      </w:r>
    </w:p>
    <w:p w:rsidR="00423EAE" w:rsidRDefault="00423EAE" w:rsidP="0042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статьи, аннотация, ключевые слова оформляются на русском языке.</w:t>
      </w:r>
    </w:p>
    <w:p w:rsidR="00423EAE" w:rsidRDefault="00423EAE" w:rsidP="00423EAE">
      <w:pPr>
        <w:pStyle w:val="a3"/>
        <w:spacing w:before="0" w:beforeAutospacing="0" w:after="0" w:afterAutospacing="0"/>
        <w:rPr>
          <w:bCs/>
        </w:rPr>
      </w:pPr>
    </w:p>
    <w:p w:rsidR="00423EAE" w:rsidRDefault="00423EAE" w:rsidP="00423EAE">
      <w:pPr>
        <w:pStyle w:val="a3"/>
        <w:spacing w:before="0" w:beforeAutospacing="0" w:after="0" w:afterAutospacing="0"/>
        <w:rPr>
          <w:bCs/>
        </w:rPr>
      </w:pPr>
    </w:p>
    <w:p w:rsidR="00423EAE" w:rsidRPr="00E778D3" w:rsidRDefault="00423EAE" w:rsidP="00423E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78D3">
        <w:rPr>
          <w:rFonts w:ascii="Times New Roman" w:hAnsi="Times New Roman" w:cs="Times New Roman"/>
          <w:b/>
          <w:sz w:val="24"/>
          <w:szCs w:val="24"/>
        </w:rPr>
        <w:t>Требования к оформлению и содержанию статей</w:t>
      </w:r>
    </w:p>
    <w:p w:rsidR="00423EAE" w:rsidRPr="00F61E8C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338">
        <w:rPr>
          <w:bCs/>
        </w:rPr>
        <w:t xml:space="preserve">В </w:t>
      </w:r>
      <w:r w:rsidRPr="00F61E8C">
        <w:rPr>
          <w:rFonts w:ascii="Times New Roman" w:hAnsi="Times New Roman" w:cs="Times New Roman"/>
          <w:bCs/>
          <w:sz w:val="24"/>
          <w:szCs w:val="24"/>
        </w:rPr>
        <w:t xml:space="preserve">сборнике размещаются тезисы статей/докладов со степенью оригинальности текста не ниже 50%.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ргкомитет конференции имеет право проверить статью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 системе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proofErr w:type="spellStart"/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423EAE" w:rsidRDefault="00423EAE" w:rsidP="00423EAE">
      <w:pPr>
        <w:pStyle w:val="a3"/>
        <w:spacing w:before="0" w:beforeAutospacing="0" w:after="0" w:afterAutospacing="0"/>
        <w:ind w:firstLine="709"/>
        <w:rPr>
          <w:bCs/>
        </w:rPr>
      </w:pPr>
      <w:r w:rsidRPr="00046338">
        <w:rPr>
          <w:bCs/>
        </w:rPr>
        <w:t xml:space="preserve">ОБЪЕМ СТАТЬИ: </w:t>
      </w:r>
      <w:r>
        <w:rPr>
          <w:bCs/>
        </w:rPr>
        <w:t>3-5</w:t>
      </w:r>
      <w:r w:rsidRPr="00046338">
        <w:rPr>
          <w:bCs/>
        </w:rPr>
        <w:t xml:space="preserve"> СТРАНИЦ.</w:t>
      </w:r>
      <w:r>
        <w:rPr>
          <w:bCs/>
        </w:rPr>
        <w:t xml:space="preserve"> </w:t>
      </w:r>
    </w:p>
    <w:p w:rsidR="00423EAE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55">
        <w:rPr>
          <w:rFonts w:ascii="Times New Roman" w:hAnsi="Times New Roman" w:cs="Times New Roman"/>
          <w:bCs/>
          <w:sz w:val="24"/>
          <w:szCs w:val="24"/>
        </w:rPr>
        <w:t xml:space="preserve">Текст статьи набирается в редакторе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2003 (формат «.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>»). Размер бумаги – А4, ориентация – книжная. Все поля по 2 см. Шрифт: гарнитура – «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>», кегль – 14. Абзац: первая строка – отступ 1,25 см, междустрочный интервал – полуторный, выравнивание – по ширине. Т</w:t>
      </w:r>
      <w:r w:rsidRPr="006A2155">
        <w:rPr>
          <w:rFonts w:ascii="Times New Roman" w:hAnsi="Times New Roman" w:cs="Times New Roman"/>
          <w:sz w:val="24"/>
          <w:szCs w:val="24"/>
        </w:rPr>
        <w:t>аблицы и рисунки должны иметь за</w:t>
      </w:r>
      <w:r w:rsidRPr="006A2155">
        <w:rPr>
          <w:rFonts w:ascii="Times New Roman" w:hAnsi="Times New Roman" w:cs="Times New Roman"/>
          <w:sz w:val="24"/>
          <w:szCs w:val="24"/>
        </w:rPr>
        <w:softHyphen/>
        <w:t>головки</w:t>
      </w:r>
      <w:r w:rsidRPr="00F61E8C">
        <w:rPr>
          <w:rFonts w:ascii="Times New Roman" w:hAnsi="Times New Roman" w:cs="Times New Roman"/>
          <w:sz w:val="24"/>
          <w:szCs w:val="24"/>
        </w:rPr>
        <w:t xml:space="preserve">. </w:t>
      </w:r>
      <w:r w:rsidRPr="00A14C00">
        <w:rPr>
          <w:rFonts w:ascii="Times New Roman" w:hAnsi="Times New Roman" w:cs="Times New Roman"/>
          <w:i/>
          <w:sz w:val="24"/>
          <w:szCs w:val="24"/>
        </w:rPr>
        <w:t>Рисунки в обязательном порядке должны быть сгруппированы.</w:t>
      </w:r>
      <w:r w:rsidRPr="00F61E8C">
        <w:rPr>
          <w:rFonts w:ascii="Times New Roman" w:hAnsi="Times New Roman" w:cs="Times New Roman"/>
          <w:sz w:val="24"/>
          <w:szCs w:val="24"/>
        </w:rPr>
        <w:t xml:space="preserve"> Таблицы, рисунки, графики должны вмещаться в формат страницы. Таблицы, рисунки, графики должны иметь порядковую нумерацию. Если в статье 1 рисунок или таблица, то они не нумеруются. В тексте статьи должны содержаться ссылки на таблицы, рисунки, графики.</w:t>
      </w:r>
    </w:p>
    <w:p w:rsidR="00423EAE" w:rsidRPr="006A2155" w:rsidRDefault="00423EAE" w:rsidP="00423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55">
        <w:rPr>
          <w:rFonts w:ascii="Times New Roman" w:hAnsi="Times New Roman" w:cs="Times New Roman"/>
          <w:bCs/>
          <w:sz w:val="24"/>
          <w:szCs w:val="24"/>
        </w:rPr>
        <w:t xml:space="preserve">Ссылки на литературу приводятся в тексте статьи в квадратных скобках </w:t>
      </w:r>
      <w:r w:rsidRPr="006A2155">
        <w:rPr>
          <w:rFonts w:ascii="Times New Roman" w:hAnsi="Times New Roman" w:cs="Times New Roman"/>
          <w:sz w:val="24"/>
          <w:szCs w:val="24"/>
        </w:rPr>
        <w:t>с указанием страницы (например, [1, с. 17]).</w:t>
      </w:r>
    </w:p>
    <w:p w:rsidR="00423EAE" w:rsidRPr="00A14C00" w:rsidRDefault="00423EAE" w:rsidP="00423EAE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>
        <w:rPr>
          <w:bCs/>
        </w:rPr>
        <w:t xml:space="preserve">Библиографический список </w:t>
      </w:r>
      <w:r w:rsidRPr="00046338">
        <w:rPr>
          <w:bCs/>
        </w:rPr>
        <w:t>приводится в конце статьи по алфавиту (по</w:t>
      </w:r>
      <w:r>
        <w:rPr>
          <w:bCs/>
        </w:rPr>
        <w:t xml:space="preserve"> </w:t>
      </w:r>
      <w:r w:rsidRPr="00046338">
        <w:rPr>
          <w:bCs/>
        </w:rPr>
        <w:t>начальной букве фамилии автора).</w:t>
      </w:r>
      <w:r>
        <w:rPr>
          <w:bCs/>
        </w:rPr>
        <w:t xml:space="preserve"> </w:t>
      </w:r>
      <w:r w:rsidRPr="0086357A">
        <w:rPr>
          <w:b/>
          <w:bCs/>
          <w:i/>
        </w:rPr>
        <w:t>Статьи без библиографического списка и оформленных соответствующим образом ссылок к публикации не принимаются</w:t>
      </w:r>
      <w:r w:rsidRPr="00A14C00">
        <w:rPr>
          <w:bCs/>
          <w:i/>
        </w:rPr>
        <w:t>.</w:t>
      </w:r>
    </w:p>
    <w:p w:rsidR="00423EAE" w:rsidRDefault="00423EAE" w:rsidP="00423EA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Страницы не нумеруются. Переносы слов не допускаются.</w:t>
      </w:r>
    </w:p>
    <w:p w:rsidR="00423EAE" w:rsidRPr="00E778D3" w:rsidRDefault="00423EAE" w:rsidP="00423EA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К публикации принимаются статьи, не требующие доработок и не содержащие </w:t>
      </w:r>
      <w:r w:rsidRPr="00E778D3">
        <w:rPr>
          <w:color w:val="333333"/>
          <w:shd w:val="clear" w:color="auto" w:fill="FFFFFF"/>
        </w:rPr>
        <w:t>фактических, грамматических, синтаксических, стилистических ошибок</w:t>
      </w:r>
      <w:r>
        <w:rPr>
          <w:color w:val="333333"/>
          <w:shd w:val="clear" w:color="auto" w:fill="FFFFFF"/>
        </w:rPr>
        <w:t xml:space="preserve">, </w:t>
      </w:r>
      <w:r>
        <w:t>необоснованных трактовок и неаргументированных суждений.</w:t>
      </w:r>
    </w:p>
    <w:p w:rsidR="00423EAE" w:rsidRDefault="00423EAE" w:rsidP="00423EAE">
      <w:pPr>
        <w:pStyle w:val="a3"/>
        <w:spacing w:before="0" w:beforeAutospacing="0" w:after="0" w:afterAutospacing="0"/>
        <w:jc w:val="both"/>
        <w:rPr>
          <w:bCs/>
        </w:rPr>
      </w:pPr>
    </w:p>
    <w:p w:rsidR="00423EAE" w:rsidRPr="004827DF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DF">
        <w:rPr>
          <w:rFonts w:ascii="Times New Roman" w:hAnsi="Times New Roman" w:cs="Times New Roman"/>
          <w:b/>
          <w:sz w:val="24"/>
          <w:szCs w:val="24"/>
        </w:rPr>
        <w:t>Обращаем Ваше внимание на то, что нарушение хотя бы одного из условий оформления тезисов может привести к невозможности их публикации!</w:t>
      </w:r>
    </w:p>
    <w:p w:rsidR="00423EAE" w:rsidRPr="004827DF" w:rsidRDefault="00423EAE" w:rsidP="00423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DF">
        <w:rPr>
          <w:rFonts w:ascii="Times New Roman" w:hAnsi="Times New Roman" w:cs="Times New Roman"/>
          <w:b/>
          <w:sz w:val="24"/>
          <w:szCs w:val="24"/>
        </w:rPr>
        <w:t>Мы заранее благодарны всем за выполнение требований, предъявляемых к оформлению тезисов.</w:t>
      </w:r>
    </w:p>
    <w:p w:rsidR="00423EAE" w:rsidRDefault="00423EAE" w:rsidP="00423EAE">
      <w:pPr>
        <w:pStyle w:val="a3"/>
        <w:spacing w:before="0" w:beforeAutospacing="0" w:after="0" w:afterAutospacing="0"/>
        <w:jc w:val="both"/>
        <w:rPr>
          <w:bCs/>
        </w:rPr>
      </w:pPr>
    </w:p>
    <w:p w:rsidR="00423EAE" w:rsidRDefault="00423EAE" w:rsidP="0042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:rsidR="00423EAE" w:rsidRPr="0052361D" w:rsidRDefault="00423EAE" w:rsidP="00423E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2361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Приложение</w:t>
      </w:r>
      <w:r w:rsidR="0052361D" w:rsidRPr="0052361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2</w:t>
      </w:r>
    </w:p>
    <w:p w:rsidR="0052361D" w:rsidRDefault="0052361D" w:rsidP="00423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423EAE" w:rsidRPr="00F61E8C" w:rsidRDefault="00423EAE" w:rsidP="00423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F61E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Образец оформления статьи</w:t>
      </w:r>
    </w:p>
    <w:p w:rsidR="00423EAE" w:rsidRPr="00F61E8C" w:rsidRDefault="00423EAE" w:rsidP="00423E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23EAE" w:rsidRPr="00C97EE1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Сергеева ОЛьГА АЛЕКСЕЕВНА </w:t>
      </w:r>
    </w:p>
    <w:p w:rsidR="00423EAE" w:rsidRPr="00C97EE1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г.</w:t>
      </w: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 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Челябинск, Частное образовательное учреждение высшего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Международный Институт Дизайна и Сервиса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»</w:t>
      </w:r>
    </w:p>
    <w:p w:rsidR="00423EAE" w:rsidRPr="00C97EE1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Иванова Инна Михайловна  </w:t>
      </w:r>
    </w:p>
    <w:p w:rsidR="00423EAE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г.</w:t>
      </w: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 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Челябинск, Частное образовательное учреждение высшего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Международный Институт Дизайна и Сервиса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»</w:t>
      </w:r>
    </w:p>
    <w:p w:rsidR="00423EAE" w:rsidRPr="00C97EE1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</w:p>
    <w:p w:rsidR="00423EAE" w:rsidRPr="00F61E8C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3EAE" w:rsidRPr="00A14C00" w:rsidRDefault="00423EAE" w:rsidP="00423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23EAE" w:rsidRPr="00F61E8C" w:rsidRDefault="00423EAE" w:rsidP="00423EA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ТЕОРЕТИЧЕСКИЕ АСПЕКТЫ СОЦИАЛЬНО-ПРОФЕССИОНАЛЬНОЙ АДАПТАЦИИ ВЫПУСКНИКОВ ВУЗОВ</w:t>
      </w:r>
    </w:p>
    <w:p w:rsidR="00423EAE" w:rsidRPr="00F61E8C" w:rsidRDefault="00423EAE" w:rsidP="00423EAE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3EAE" w:rsidRPr="00F61E8C" w:rsidRDefault="00423EAE" w:rsidP="00423EAE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Аннотация.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</w:t>
      </w:r>
    </w:p>
    <w:p w:rsidR="00423EAE" w:rsidRPr="00F61E8C" w:rsidRDefault="00423EAE" w:rsidP="00423EAE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23EAE" w:rsidRPr="00F61E8C" w:rsidRDefault="00423EAE" w:rsidP="00423EAE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Ключевые слова: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Текст. Текст. Текст. Текст. Текст. 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</w:p>
    <w:p w:rsidR="00423EAE" w:rsidRPr="00C543B8" w:rsidRDefault="00423EAE" w:rsidP="00423EAE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3EAE" w:rsidRPr="00F61E8C" w:rsidRDefault="00423EAE" w:rsidP="00423EAE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 [4, с.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17]. </w:t>
      </w:r>
    </w:p>
    <w:p w:rsidR="00423EAE" w:rsidRPr="00F61E8C" w:rsidRDefault="00423EAE" w:rsidP="00423EAE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96B2D">
        <w:rPr>
          <w:rFonts w:ascii="Times New Roman" w:eastAsia="Times New Roman" w:hAnsi="Times New Roman" w:cs="Times New Roman"/>
          <w:sz w:val="24"/>
          <w:szCs w:val="24"/>
          <w:lang w:eastAsia="en-GB"/>
        </w:rPr>
        <w:t>[7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с. 273</w:t>
      </w:r>
      <w:r w:rsidRPr="00496B2D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. Текст. Текст. Текст. Текст. Текст. Текст [1, с.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134].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3EAE" w:rsidRPr="00F61E8C" w:rsidRDefault="00423EAE" w:rsidP="0042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23EAE" w:rsidRDefault="00423EAE" w:rsidP="0042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Библиографический список</w:t>
      </w:r>
    </w:p>
    <w:p w:rsidR="00423EAE" w:rsidRPr="00F61E8C" w:rsidRDefault="00423EAE" w:rsidP="0042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E25EE" w:rsidRPr="00C97EE1" w:rsidRDefault="000E25EE" w:rsidP="000E25EE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hl"/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Style w:val="hl"/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Style w:val="hl"/>
          <w:rFonts w:ascii="Times New Roman" w:hAnsi="Times New Roman" w:cs="Times New Roman"/>
          <w:sz w:val="24"/>
          <w:szCs w:val="24"/>
        </w:rPr>
        <w:t>, А.</w:t>
      </w:r>
      <w:r w:rsidRPr="00C97EE1">
        <w:rPr>
          <w:rStyle w:val="hl"/>
          <w:rFonts w:ascii="Times New Roman" w:hAnsi="Times New Roman" w:cs="Times New Roman"/>
          <w:sz w:val="24"/>
          <w:szCs w:val="24"/>
        </w:rPr>
        <w:t>Г. Личность как предмет психологического исследования</w:t>
      </w:r>
      <w:r>
        <w:rPr>
          <w:rStyle w:val="hl"/>
          <w:rFonts w:ascii="Times New Roman" w:hAnsi="Times New Roman" w:cs="Times New Roman"/>
          <w:sz w:val="24"/>
          <w:szCs w:val="24"/>
        </w:rPr>
        <w:t xml:space="preserve"> 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[</w:t>
      </w:r>
      <w:r>
        <w:rPr>
          <w:rStyle w:val="hl"/>
          <w:rFonts w:ascii="Times New Roman" w:hAnsi="Times New Roman" w:cs="Times New Roman"/>
          <w:sz w:val="24"/>
          <w:szCs w:val="24"/>
        </w:rPr>
        <w:t>Текст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]</w:t>
      </w:r>
      <w:r>
        <w:rPr>
          <w:rStyle w:val="hl"/>
          <w:rFonts w:ascii="Times New Roman" w:hAnsi="Times New Roman" w:cs="Times New Roman"/>
          <w:sz w:val="24"/>
          <w:szCs w:val="24"/>
        </w:rPr>
        <w:t xml:space="preserve"> / А.Г. </w:t>
      </w:r>
      <w:proofErr w:type="spellStart"/>
      <w:r>
        <w:rPr>
          <w:rStyle w:val="hl"/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97EE1">
        <w:rPr>
          <w:rStyle w:val="hl"/>
          <w:rFonts w:ascii="Times New Roman" w:hAnsi="Times New Roman" w:cs="Times New Roman"/>
          <w:sz w:val="24"/>
          <w:szCs w:val="24"/>
        </w:rPr>
        <w:t>. – М.: МГУ, 1984. – 103 с.</w:t>
      </w:r>
    </w:p>
    <w:p w:rsidR="000E25EE" w:rsidRPr="00C97EE1" w:rsidRDefault="000E25EE" w:rsidP="000E25EE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Понятие адаптации и его значение для психологии 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[</w:t>
      </w:r>
      <w:r>
        <w:rPr>
          <w:rStyle w:val="hl"/>
          <w:rFonts w:ascii="Times New Roman" w:hAnsi="Times New Roman" w:cs="Times New Roman"/>
          <w:sz w:val="24"/>
          <w:szCs w:val="24"/>
        </w:rPr>
        <w:t>Текст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Г.А. Балл 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Вопросы психологии. – 1989.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С. 92–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</w:t>
      </w:r>
    </w:p>
    <w:p w:rsidR="000E25EE" w:rsidRDefault="000E25EE" w:rsidP="000E25EE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</w:pPr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</w:t>
      </w:r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Методологические аспекты здорового образа жизни россиян [Электронный ресурс]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И.С. Краснов </w:t>
      </w:r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Физическая культура: науч.-метод. журн. – 2013.– №2. – Режим доступа: </w:t>
      </w:r>
      <w:hyperlink r:id="rId11" w:history="1">
        <w:r w:rsidRPr="00F275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http://bmsi.ru/doc/1225d359-5faf-4ea4-8b5e-34eda2c77caf</w:t>
        </w:r>
      </w:hyperlink>
    </w:p>
    <w:p w:rsidR="00766632" w:rsidRDefault="00766632"/>
    <w:sectPr w:rsidR="00766632" w:rsidSect="00D22E8E">
      <w:pgSz w:w="11906" w:h="16838"/>
      <w:pgMar w:top="1134" w:right="850" w:bottom="1134" w:left="1701" w:header="709" w:footer="340" w:gutter="0"/>
      <w:pgBorders w:offsetFrom="page">
        <w:top w:val="single" w:sz="12" w:space="24" w:color="C77C0E" w:themeColor="accent1" w:themeShade="BF"/>
        <w:left w:val="single" w:sz="12" w:space="24" w:color="C77C0E" w:themeColor="accent1" w:themeShade="BF"/>
        <w:bottom w:val="single" w:sz="12" w:space="24" w:color="C77C0E" w:themeColor="accent1" w:themeShade="BF"/>
        <w:right w:val="single" w:sz="12" w:space="24" w:color="C77C0E" w:themeColor="accent1" w:themeShade="BF"/>
      </w:pgBorders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22" w:rsidRDefault="00BF3022" w:rsidP="00D71184">
      <w:pPr>
        <w:spacing w:after="0" w:line="240" w:lineRule="auto"/>
      </w:pPr>
      <w:r>
        <w:separator/>
      </w:r>
    </w:p>
  </w:endnote>
  <w:endnote w:type="continuationSeparator" w:id="0">
    <w:p w:rsidR="00BF3022" w:rsidRDefault="00BF3022" w:rsidP="00D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22" w:rsidRDefault="00BF3022" w:rsidP="00D71184">
      <w:pPr>
        <w:spacing w:after="0" w:line="240" w:lineRule="auto"/>
      </w:pPr>
      <w:r>
        <w:separator/>
      </w:r>
    </w:p>
  </w:footnote>
  <w:footnote w:type="continuationSeparator" w:id="0">
    <w:p w:rsidR="00BF3022" w:rsidRDefault="00BF3022" w:rsidP="00D71184">
      <w:pPr>
        <w:spacing w:after="0" w:line="240" w:lineRule="auto"/>
      </w:pPr>
      <w:r>
        <w:continuationSeparator/>
      </w:r>
    </w:p>
  </w:footnote>
  <w:footnote w:id="1">
    <w:p w:rsidR="00D71184" w:rsidRPr="006C3F1A" w:rsidRDefault="00D71184" w:rsidP="00D71184">
      <w:pPr>
        <w:pStyle w:val="a7"/>
        <w:rPr>
          <w:rFonts w:ascii="Times New Roman" w:hAnsi="Times New Roman" w:cs="Times New Roman"/>
        </w:rPr>
      </w:pPr>
      <w:r w:rsidRPr="006E764F">
        <w:rPr>
          <w:rStyle w:val="a9"/>
          <w:rFonts w:ascii="Times New Roman" w:hAnsi="Times New Roman" w:cs="Times New Roman"/>
        </w:rPr>
        <w:footnoteRef/>
      </w:r>
      <w:r w:rsidRPr="006E764F">
        <w:rPr>
          <w:rFonts w:ascii="Times New Roman" w:hAnsi="Times New Roman" w:cs="Times New Roman"/>
        </w:rPr>
        <w:t xml:space="preserve"> Для регистрации и отправки статьи необходимо создать аккаунт в </w:t>
      </w:r>
      <w:r w:rsidR="006E764F" w:rsidRPr="006E764F">
        <w:rPr>
          <w:rFonts w:ascii="Times New Roman" w:hAnsi="Times New Roman" w:cs="Times New Roman"/>
          <w:lang w:val="en-US"/>
        </w:rPr>
        <w:t>Google</w:t>
      </w:r>
      <w:r w:rsidR="006C3F1A">
        <w:rPr>
          <w:rFonts w:ascii="Times New Roman" w:hAnsi="Times New Roman" w:cs="Times New Roman"/>
        </w:rPr>
        <w:t>.</w:t>
      </w:r>
      <w:r w:rsidR="006C3F1A">
        <w:rPr>
          <w:rFonts w:ascii="Times New Roman" w:hAnsi="Times New Roman" w:cs="Times New Roman"/>
        </w:rPr>
        <w:br/>
      </w:r>
      <w:r w:rsidR="00AA13FA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6C3F1A">
        <w:rPr>
          <w:rFonts w:ascii="Times New Roman" w:hAnsi="Times New Roman" w:cs="Times New Roman"/>
        </w:rPr>
        <w:t>Если ссылка в</w:t>
      </w:r>
      <w:r w:rsidR="006C3F1A" w:rsidRPr="006C3F1A">
        <w:rPr>
          <w:rFonts w:ascii="Times New Roman" w:hAnsi="Times New Roman" w:cs="Times New Roman"/>
        </w:rPr>
        <w:t xml:space="preserve"> </w:t>
      </w:r>
      <w:r w:rsidR="006C3F1A">
        <w:rPr>
          <w:rFonts w:ascii="Times New Roman" w:hAnsi="Times New Roman" w:cs="Times New Roman"/>
          <w:lang w:val="en-US"/>
        </w:rPr>
        <w:t>Worde</w:t>
      </w:r>
      <w:r w:rsidR="006C3F1A">
        <w:rPr>
          <w:rFonts w:ascii="Times New Roman" w:hAnsi="Times New Roman" w:cs="Times New Roman"/>
        </w:rPr>
        <w:t xml:space="preserve"> неактивна, то скопируйте ее в строку браузера.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0E0"/>
    <w:multiLevelType w:val="hybridMultilevel"/>
    <w:tmpl w:val="AB5E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3984"/>
    <w:multiLevelType w:val="multilevel"/>
    <w:tmpl w:val="7FA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ECE"/>
    <w:multiLevelType w:val="hybridMultilevel"/>
    <w:tmpl w:val="6B2E3278"/>
    <w:lvl w:ilvl="0" w:tplc="C8701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0310"/>
    <w:multiLevelType w:val="hybridMultilevel"/>
    <w:tmpl w:val="5B8691A6"/>
    <w:lvl w:ilvl="0" w:tplc="C8701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141B"/>
    <w:multiLevelType w:val="hybridMultilevel"/>
    <w:tmpl w:val="1A160DD4"/>
    <w:lvl w:ilvl="0" w:tplc="C8701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5675"/>
    <w:multiLevelType w:val="hybridMultilevel"/>
    <w:tmpl w:val="169A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325D"/>
    <w:multiLevelType w:val="hybridMultilevel"/>
    <w:tmpl w:val="AC50247A"/>
    <w:lvl w:ilvl="0" w:tplc="E8FA7ACA">
      <w:start w:val="1"/>
      <w:numFmt w:val="decimal"/>
      <w:lvlText w:val="%1."/>
      <w:lvlJc w:val="left"/>
      <w:pPr>
        <w:ind w:left="1072" w:hanging="6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E"/>
    <w:rsid w:val="0002338D"/>
    <w:rsid w:val="00031406"/>
    <w:rsid w:val="00060345"/>
    <w:rsid w:val="0008665F"/>
    <w:rsid w:val="000E25EE"/>
    <w:rsid w:val="00145D70"/>
    <w:rsid w:val="00187F62"/>
    <w:rsid w:val="00396E5F"/>
    <w:rsid w:val="003C289D"/>
    <w:rsid w:val="003F11C0"/>
    <w:rsid w:val="003F669F"/>
    <w:rsid w:val="00423EAE"/>
    <w:rsid w:val="0045323A"/>
    <w:rsid w:val="00482FDF"/>
    <w:rsid w:val="004A47ED"/>
    <w:rsid w:val="004E22AB"/>
    <w:rsid w:val="004E43D4"/>
    <w:rsid w:val="00505409"/>
    <w:rsid w:val="0052361D"/>
    <w:rsid w:val="005558D0"/>
    <w:rsid w:val="00581A44"/>
    <w:rsid w:val="00613DCF"/>
    <w:rsid w:val="00652212"/>
    <w:rsid w:val="006728B9"/>
    <w:rsid w:val="006A07FA"/>
    <w:rsid w:val="006C3F1A"/>
    <w:rsid w:val="006D2709"/>
    <w:rsid w:val="006E764F"/>
    <w:rsid w:val="006F29BB"/>
    <w:rsid w:val="007341B5"/>
    <w:rsid w:val="00753B02"/>
    <w:rsid w:val="007642FB"/>
    <w:rsid w:val="00766632"/>
    <w:rsid w:val="00780043"/>
    <w:rsid w:val="007D78BB"/>
    <w:rsid w:val="007F5110"/>
    <w:rsid w:val="0087160B"/>
    <w:rsid w:val="00877DA1"/>
    <w:rsid w:val="008932C5"/>
    <w:rsid w:val="008D1485"/>
    <w:rsid w:val="008E0643"/>
    <w:rsid w:val="009A4CDF"/>
    <w:rsid w:val="009B2927"/>
    <w:rsid w:val="009C3A39"/>
    <w:rsid w:val="00A508A2"/>
    <w:rsid w:val="00AA13FA"/>
    <w:rsid w:val="00B05BEA"/>
    <w:rsid w:val="00B37E2C"/>
    <w:rsid w:val="00B56FDF"/>
    <w:rsid w:val="00BF3022"/>
    <w:rsid w:val="00C20775"/>
    <w:rsid w:val="00C22E0E"/>
    <w:rsid w:val="00C779D2"/>
    <w:rsid w:val="00C837F1"/>
    <w:rsid w:val="00D22E8E"/>
    <w:rsid w:val="00D61E7B"/>
    <w:rsid w:val="00D637D0"/>
    <w:rsid w:val="00D71184"/>
    <w:rsid w:val="00DB3CF5"/>
    <w:rsid w:val="00E32E5B"/>
    <w:rsid w:val="00ED1AEC"/>
    <w:rsid w:val="00F12745"/>
    <w:rsid w:val="00F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07FB"/>
  <w15:docId w15:val="{F1735C25-5A77-47AE-9F8A-78F281B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AE"/>
  </w:style>
  <w:style w:type="paragraph" w:styleId="1">
    <w:name w:val="heading 1"/>
    <w:basedOn w:val="a"/>
    <w:link w:val="10"/>
    <w:uiPriority w:val="9"/>
    <w:qFormat/>
    <w:rsid w:val="006D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E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EAE"/>
    <w:rPr>
      <w:color w:val="AD1F1F" w:themeColor="hyperlink"/>
      <w:u w:val="single"/>
    </w:rPr>
  </w:style>
  <w:style w:type="character" w:customStyle="1" w:styleId="hl">
    <w:name w:val="hl"/>
    <w:basedOn w:val="a0"/>
    <w:rsid w:val="00423EAE"/>
  </w:style>
  <w:style w:type="character" w:styleId="a6">
    <w:name w:val="Strong"/>
    <w:basedOn w:val="a0"/>
    <w:uiPriority w:val="22"/>
    <w:qFormat/>
    <w:rsid w:val="00ED1A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11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11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118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ixZnNNm7bpHFLCY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msi.ru/doc/1225d359-5faf-4ea4-8b5e-34eda2c77ca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itorial_office@mid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korin.s.a@midis.r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Degterenko.L.N</dc:creator>
  <cp:lastModifiedBy>Добровольный помощник научно-методического отдела</cp:lastModifiedBy>
  <cp:revision>7</cp:revision>
  <dcterms:created xsi:type="dcterms:W3CDTF">2023-03-03T10:28:00Z</dcterms:created>
  <dcterms:modified xsi:type="dcterms:W3CDTF">2023-03-06T10:02:00Z</dcterms:modified>
</cp:coreProperties>
</file>